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9CB35" w14:textId="18CDA0CF" w:rsidR="00665842" w:rsidRDefault="00FA6D43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39ED5FB" w14:textId="4AA2C14E" w:rsidR="00FA6D43" w:rsidRDefault="00FA6D43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14:paraId="60DEB004" w14:textId="76232C75" w:rsidR="00FA6D43" w:rsidRDefault="00FA6D43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14:paraId="3E6D8B9A" w14:textId="7AF492E4" w:rsidR="00FA6D43" w:rsidRDefault="00FA6D43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3B43F99" w14:textId="25E77975" w:rsidR="00FA6D43" w:rsidRDefault="00FA6D43" w:rsidP="00665842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12.04.2024 № 1963</w:t>
      </w:r>
    </w:p>
    <w:p w14:paraId="7FE561DA" w14:textId="77777777"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14:paraId="310947E4" w14:textId="3EA31730" w:rsidR="00665842" w:rsidRDefault="00665842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BD6561" w14:textId="77777777" w:rsidR="00D11F4C" w:rsidRPr="009B1693" w:rsidRDefault="00D11F4C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79671B" w14:textId="03454FDF" w:rsidR="00665842" w:rsidRPr="009B1693" w:rsidRDefault="00665842" w:rsidP="009B1693">
      <w:pPr>
        <w:pStyle w:val="af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34018039"/>
      <w:r w:rsidRPr="009B1693">
        <w:rPr>
          <w:rFonts w:ascii="Times New Roman" w:hAnsi="Times New Roman"/>
          <w:sz w:val="28"/>
          <w:szCs w:val="28"/>
        </w:rPr>
        <w:t>О</w:t>
      </w:r>
      <w:r w:rsidR="00A45752" w:rsidRPr="009B1693">
        <w:rPr>
          <w:rFonts w:ascii="Times New Roman" w:hAnsi="Times New Roman"/>
          <w:sz w:val="28"/>
          <w:szCs w:val="28"/>
        </w:rPr>
        <w:t xml:space="preserve"> создании рабочей группы </w:t>
      </w:r>
      <w:r w:rsidR="00E93E64" w:rsidRPr="009B1693">
        <w:rPr>
          <w:rFonts w:ascii="Times New Roman" w:hAnsi="Times New Roman"/>
          <w:sz w:val="28"/>
          <w:szCs w:val="28"/>
        </w:rPr>
        <w:t>по о</w:t>
      </w:r>
      <w:r w:rsidRPr="009B1693">
        <w:rPr>
          <w:rFonts w:ascii="Times New Roman" w:hAnsi="Times New Roman"/>
          <w:sz w:val="28"/>
          <w:szCs w:val="28"/>
        </w:rPr>
        <w:t>б</w:t>
      </w:r>
      <w:r w:rsidR="00E93E64" w:rsidRPr="009B1693">
        <w:rPr>
          <w:rFonts w:ascii="Times New Roman" w:hAnsi="Times New Roman"/>
          <w:sz w:val="28"/>
          <w:szCs w:val="28"/>
        </w:rPr>
        <w:t xml:space="preserve">еспечению безопасности </w:t>
      </w:r>
      <w:r w:rsidR="00006866" w:rsidRPr="009B1693">
        <w:rPr>
          <w:rFonts w:ascii="Times New Roman" w:hAnsi="Times New Roman"/>
          <w:sz w:val="28"/>
          <w:szCs w:val="28"/>
        </w:rPr>
        <w:t xml:space="preserve">населения </w:t>
      </w:r>
      <w:r w:rsidR="00E93E64" w:rsidRPr="009B1693">
        <w:rPr>
          <w:rFonts w:ascii="Times New Roman" w:hAnsi="Times New Roman"/>
          <w:sz w:val="28"/>
          <w:szCs w:val="28"/>
        </w:rPr>
        <w:t xml:space="preserve">в местах </w:t>
      </w:r>
      <w:bookmarkStart w:id="1" w:name="_Hlk134193068"/>
      <w:r w:rsidR="000D356F" w:rsidRPr="009B1693">
        <w:rPr>
          <w:rFonts w:ascii="Times New Roman" w:hAnsi="Times New Roman"/>
          <w:sz w:val="28"/>
          <w:szCs w:val="28"/>
        </w:rPr>
        <w:t xml:space="preserve">массового отдыха </w:t>
      </w:r>
      <w:r w:rsidR="00AB535E" w:rsidRPr="009B1693">
        <w:rPr>
          <w:rFonts w:ascii="Times New Roman" w:hAnsi="Times New Roman"/>
          <w:sz w:val="28"/>
          <w:szCs w:val="28"/>
        </w:rPr>
        <w:t xml:space="preserve">             </w:t>
      </w:r>
      <w:r w:rsidR="000D356F" w:rsidRPr="009B1693">
        <w:rPr>
          <w:rFonts w:ascii="Times New Roman" w:hAnsi="Times New Roman"/>
          <w:sz w:val="28"/>
          <w:szCs w:val="28"/>
        </w:rPr>
        <w:t xml:space="preserve">у воды на территории </w:t>
      </w:r>
      <w:r w:rsidRPr="009B1693">
        <w:rPr>
          <w:rFonts w:ascii="Times New Roman" w:hAnsi="Times New Roman"/>
          <w:sz w:val="28"/>
          <w:szCs w:val="28"/>
        </w:rPr>
        <w:t>городского округа Мытищи</w:t>
      </w:r>
      <w:bookmarkEnd w:id="1"/>
    </w:p>
    <w:bookmarkEnd w:id="0"/>
    <w:p w14:paraId="5F753E4A" w14:textId="77777777" w:rsidR="00665842" w:rsidRPr="009B1693" w:rsidRDefault="00665842" w:rsidP="009B1693">
      <w:pPr>
        <w:spacing w:line="276" w:lineRule="auto"/>
        <w:ind w:left="-1985" w:firstLine="709"/>
        <w:jc w:val="center"/>
        <w:rPr>
          <w:sz w:val="28"/>
          <w:szCs w:val="28"/>
        </w:rPr>
      </w:pPr>
    </w:p>
    <w:p w14:paraId="2FE381AA" w14:textId="77777777" w:rsidR="00665842" w:rsidRPr="009B1693" w:rsidRDefault="00665842" w:rsidP="009B1693">
      <w:pPr>
        <w:spacing w:line="276" w:lineRule="auto"/>
        <w:ind w:firstLine="709"/>
        <w:rPr>
          <w:sz w:val="28"/>
          <w:szCs w:val="28"/>
        </w:rPr>
      </w:pPr>
    </w:p>
    <w:p w14:paraId="45F215FF" w14:textId="7EF9B453" w:rsidR="00665842" w:rsidRPr="009B1693" w:rsidRDefault="00665842" w:rsidP="009B169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B1693">
        <w:rPr>
          <w:sz w:val="28"/>
          <w:szCs w:val="28"/>
        </w:rPr>
        <w:t xml:space="preserve">В </w:t>
      </w:r>
      <w:r w:rsidR="000D356F" w:rsidRPr="009B1693">
        <w:rPr>
          <w:sz w:val="28"/>
          <w:szCs w:val="28"/>
        </w:rPr>
        <w:t xml:space="preserve">целях </w:t>
      </w:r>
      <w:r w:rsidR="0042137E" w:rsidRPr="009B1693">
        <w:rPr>
          <w:sz w:val="28"/>
          <w:szCs w:val="28"/>
        </w:rPr>
        <w:t xml:space="preserve">обеспечения безопасности </w:t>
      </w:r>
      <w:r w:rsidR="00006866" w:rsidRPr="009B1693">
        <w:rPr>
          <w:sz w:val="28"/>
          <w:szCs w:val="28"/>
        </w:rPr>
        <w:t>населения в местах массового отдыха       у воды на территории городского округа Мытищи</w:t>
      </w:r>
      <w:r w:rsidR="000D356F" w:rsidRPr="009B1693">
        <w:rPr>
          <w:sz w:val="28"/>
          <w:szCs w:val="28"/>
        </w:rPr>
        <w:t xml:space="preserve">, в </w:t>
      </w:r>
      <w:r w:rsidRPr="009B1693">
        <w:rPr>
          <w:sz w:val="28"/>
          <w:szCs w:val="28"/>
        </w:rPr>
        <w:t xml:space="preserve">соответствии с </w:t>
      </w:r>
      <w:r w:rsidR="000D356F" w:rsidRPr="009B1693">
        <w:rPr>
          <w:sz w:val="28"/>
          <w:szCs w:val="28"/>
        </w:rPr>
        <w:t>п</w:t>
      </w:r>
      <w:r w:rsidR="00FD00AA" w:rsidRPr="009B1693">
        <w:rPr>
          <w:sz w:val="28"/>
          <w:szCs w:val="28"/>
        </w:rPr>
        <w:t>ункт</w:t>
      </w:r>
      <w:r w:rsidR="0054368B" w:rsidRPr="009B1693">
        <w:rPr>
          <w:sz w:val="28"/>
          <w:szCs w:val="28"/>
        </w:rPr>
        <w:t>ом</w:t>
      </w:r>
      <w:r w:rsidR="00FD00AA" w:rsidRPr="009B1693">
        <w:rPr>
          <w:sz w:val="28"/>
          <w:szCs w:val="28"/>
        </w:rPr>
        <w:t xml:space="preserve"> </w:t>
      </w:r>
      <w:r w:rsidR="008545F9" w:rsidRPr="009B1693">
        <w:rPr>
          <w:sz w:val="28"/>
          <w:szCs w:val="28"/>
        </w:rPr>
        <w:t xml:space="preserve">                </w:t>
      </w:r>
      <w:r w:rsidR="00BF78CE" w:rsidRPr="009B1693">
        <w:rPr>
          <w:sz w:val="28"/>
          <w:szCs w:val="28"/>
        </w:rPr>
        <w:t>3</w:t>
      </w:r>
      <w:r w:rsidR="000D356F" w:rsidRPr="009B1693">
        <w:rPr>
          <w:sz w:val="28"/>
          <w:szCs w:val="28"/>
        </w:rPr>
        <w:t>2 ст</w:t>
      </w:r>
      <w:r w:rsidR="0054368B" w:rsidRPr="009B1693">
        <w:rPr>
          <w:sz w:val="28"/>
          <w:szCs w:val="28"/>
        </w:rPr>
        <w:t xml:space="preserve">атьи </w:t>
      </w:r>
      <w:r w:rsidR="000D356F" w:rsidRPr="009B1693">
        <w:rPr>
          <w:sz w:val="28"/>
          <w:szCs w:val="28"/>
        </w:rPr>
        <w:t xml:space="preserve">16 </w:t>
      </w:r>
      <w:r w:rsidRPr="009B1693">
        <w:rPr>
          <w:sz w:val="28"/>
          <w:szCs w:val="28"/>
        </w:rPr>
        <w:t>Федеральн</w:t>
      </w:r>
      <w:r w:rsidR="000D356F" w:rsidRPr="009B1693">
        <w:rPr>
          <w:sz w:val="28"/>
          <w:szCs w:val="28"/>
        </w:rPr>
        <w:t>ого</w:t>
      </w:r>
      <w:r w:rsidRPr="009B1693">
        <w:rPr>
          <w:sz w:val="28"/>
          <w:szCs w:val="28"/>
        </w:rPr>
        <w:t xml:space="preserve"> закон</w:t>
      </w:r>
      <w:r w:rsidR="000D356F" w:rsidRPr="009B1693">
        <w:rPr>
          <w:sz w:val="28"/>
          <w:szCs w:val="28"/>
        </w:rPr>
        <w:t>а</w:t>
      </w:r>
      <w:r w:rsidRPr="009B169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78CE" w:rsidRPr="009B1693">
        <w:rPr>
          <w:sz w:val="28"/>
          <w:szCs w:val="28"/>
        </w:rPr>
        <w:t xml:space="preserve">Федеральным законом от 21.12.1994 № 68-ФЗ «О защите населения и территорий </w:t>
      </w:r>
      <w:r w:rsidR="008545F9" w:rsidRPr="009B1693">
        <w:rPr>
          <w:sz w:val="28"/>
          <w:szCs w:val="28"/>
        </w:rPr>
        <w:t xml:space="preserve">                                    </w:t>
      </w:r>
      <w:r w:rsidR="00BF78CE" w:rsidRPr="009B1693">
        <w:rPr>
          <w:sz w:val="28"/>
          <w:szCs w:val="28"/>
        </w:rPr>
        <w:t xml:space="preserve">от чрезвычайных ситуаций природного и техногенного характера», </w:t>
      </w:r>
      <w:r w:rsidR="00B75DF0" w:rsidRPr="009B1693">
        <w:rPr>
          <w:sz w:val="28"/>
          <w:szCs w:val="28"/>
        </w:rPr>
        <w:t>З</w:t>
      </w:r>
      <w:r w:rsidR="000D356F" w:rsidRPr="009B1693">
        <w:rPr>
          <w:sz w:val="28"/>
          <w:szCs w:val="28"/>
        </w:rPr>
        <w:t>акон</w:t>
      </w:r>
      <w:r w:rsidR="008545F9" w:rsidRPr="009B1693">
        <w:rPr>
          <w:sz w:val="28"/>
          <w:szCs w:val="28"/>
        </w:rPr>
        <w:t>ом</w:t>
      </w:r>
      <w:r w:rsidR="000D356F" w:rsidRPr="009B1693">
        <w:rPr>
          <w:sz w:val="28"/>
          <w:szCs w:val="28"/>
        </w:rPr>
        <w:t xml:space="preserve"> Московской области от 30.12.2014 </w:t>
      </w:r>
      <w:r w:rsidR="00B75DF0" w:rsidRPr="009B1693">
        <w:rPr>
          <w:sz w:val="28"/>
          <w:szCs w:val="28"/>
        </w:rPr>
        <w:t>№</w:t>
      </w:r>
      <w:r w:rsidR="000D356F" w:rsidRPr="009B1693">
        <w:rPr>
          <w:sz w:val="28"/>
          <w:szCs w:val="28"/>
        </w:rPr>
        <w:t xml:space="preserve"> 191/2014-ОЗ </w:t>
      </w:r>
      <w:r w:rsidR="00DC75A3" w:rsidRPr="009B1693">
        <w:rPr>
          <w:sz w:val="28"/>
          <w:szCs w:val="28"/>
        </w:rPr>
        <w:t>«</w:t>
      </w:r>
      <w:r w:rsidR="000D356F" w:rsidRPr="009B1693">
        <w:rPr>
          <w:sz w:val="28"/>
          <w:szCs w:val="28"/>
        </w:rPr>
        <w:t>О регулировании дополнительных вопросов в сфере благоустройства в Московской области</w:t>
      </w:r>
      <w:r w:rsidR="00DC75A3" w:rsidRPr="009B1693">
        <w:rPr>
          <w:sz w:val="28"/>
          <w:szCs w:val="28"/>
        </w:rPr>
        <w:t>»</w:t>
      </w:r>
      <w:r w:rsidR="00B75DF0" w:rsidRPr="009B1693">
        <w:rPr>
          <w:sz w:val="28"/>
          <w:szCs w:val="28"/>
        </w:rPr>
        <w:t>,</w:t>
      </w:r>
      <w:r w:rsidR="000D356F" w:rsidRPr="009B1693">
        <w:rPr>
          <w:sz w:val="28"/>
          <w:szCs w:val="28"/>
        </w:rPr>
        <w:t xml:space="preserve"> </w:t>
      </w:r>
      <w:bookmarkStart w:id="2" w:name="_Hlk134192452"/>
      <w:r w:rsidR="000D356F" w:rsidRPr="009B1693">
        <w:rPr>
          <w:sz w:val="28"/>
          <w:szCs w:val="28"/>
        </w:rPr>
        <w:t>Постановлени</w:t>
      </w:r>
      <w:r w:rsidR="00AB535E" w:rsidRPr="009B1693">
        <w:rPr>
          <w:sz w:val="28"/>
          <w:szCs w:val="28"/>
        </w:rPr>
        <w:t>ем</w:t>
      </w:r>
      <w:r w:rsidR="000D356F" w:rsidRPr="009B1693">
        <w:rPr>
          <w:sz w:val="28"/>
          <w:szCs w:val="28"/>
        </w:rPr>
        <w:t xml:space="preserve"> Правительства М</w:t>
      </w:r>
      <w:r w:rsidR="00B75DF0" w:rsidRPr="009B1693">
        <w:rPr>
          <w:sz w:val="28"/>
          <w:szCs w:val="28"/>
        </w:rPr>
        <w:t>осковской области</w:t>
      </w:r>
      <w:r w:rsidR="000D356F" w:rsidRPr="009B1693">
        <w:rPr>
          <w:sz w:val="28"/>
          <w:szCs w:val="28"/>
        </w:rPr>
        <w:t xml:space="preserve"> от 30.12.2022 </w:t>
      </w:r>
      <w:r w:rsidR="00B75DF0" w:rsidRPr="009B1693">
        <w:rPr>
          <w:sz w:val="28"/>
          <w:szCs w:val="28"/>
        </w:rPr>
        <w:t>№</w:t>
      </w:r>
      <w:r w:rsidR="000D356F" w:rsidRPr="009B1693">
        <w:rPr>
          <w:sz w:val="28"/>
          <w:szCs w:val="28"/>
        </w:rPr>
        <w:t xml:space="preserve"> 1531/48 </w:t>
      </w:r>
      <w:r w:rsidR="008545F9" w:rsidRPr="009B1693">
        <w:rPr>
          <w:sz w:val="28"/>
          <w:szCs w:val="28"/>
        </w:rPr>
        <w:t xml:space="preserve">   </w:t>
      </w:r>
      <w:r w:rsidR="004A1F06" w:rsidRPr="009B1693">
        <w:rPr>
          <w:sz w:val="28"/>
          <w:szCs w:val="28"/>
        </w:rPr>
        <w:t>«</w:t>
      </w:r>
      <w:r w:rsidR="000D356F" w:rsidRPr="009B1693">
        <w:rPr>
          <w:sz w:val="28"/>
          <w:szCs w:val="28"/>
        </w:rPr>
        <w:t xml:space="preserve">Об утверждении Правил охраны жизни людей на водных объектах </w:t>
      </w:r>
      <w:r w:rsidR="008545F9" w:rsidRPr="009B1693">
        <w:rPr>
          <w:sz w:val="28"/>
          <w:szCs w:val="28"/>
        </w:rPr>
        <w:t xml:space="preserve">                                   </w:t>
      </w:r>
      <w:r w:rsidR="000D356F" w:rsidRPr="009B1693">
        <w:rPr>
          <w:sz w:val="28"/>
          <w:szCs w:val="28"/>
        </w:rPr>
        <w:t>в Московской области</w:t>
      </w:r>
      <w:r w:rsidR="004A1F06" w:rsidRPr="009B1693">
        <w:rPr>
          <w:sz w:val="28"/>
          <w:szCs w:val="28"/>
        </w:rPr>
        <w:t>»</w:t>
      </w:r>
      <w:r w:rsidRPr="009B1693">
        <w:rPr>
          <w:sz w:val="28"/>
          <w:szCs w:val="28"/>
        </w:rPr>
        <w:t xml:space="preserve">, </w:t>
      </w:r>
      <w:bookmarkEnd w:id="2"/>
      <w:r w:rsidRPr="009B1693">
        <w:rPr>
          <w:sz w:val="28"/>
          <w:szCs w:val="28"/>
        </w:rPr>
        <w:t>руководствуясь Уставом городского округа Мытищи Московской области,</w:t>
      </w:r>
    </w:p>
    <w:p w14:paraId="7342BD29" w14:textId="77777777" w:rsidR="00665842" w:rsidRPr="009B1693" w:rsidRDefault="00665842" w:rsidP="009B1693">
      <w:pPr>
        <w:shd w:val="clear" w:color="auto" w:fill="FFFFFF"/>
        <w:spacing w:line="276" w:lineRule="auto"/>
        <w:ind w:right="-6" w:firstLine="567"/>
        <w:rPr>
          <w:sz w:val="28"/>
          <w:szCs w:val="28"/>
        </w:rPr>
      </w:pPr>
    </w:p>
    <w:p w14:paraId="625FD2D1" w14:textId="77777777" w:rsidR="00665842" w:rsidRPr="009B1693" w:rsidRDefault="00665842" w:rsidP="009B1693">
      <w:pPr>
        <w:spacing w:line="276" w:lineRule="auto"/>
        <w:jc w:val="center"/>
        <w:rPr>
          <w:sz w:val="28"/>
          <w:szCs w:val="28"/>
        </w:rPr>
      </w:pPr>
      <w:r w:rsidRPr="009B1693">
        <w:rPr>
          <w:sz w:val="28"/>
          <w:szCs w:val="28"/>
        </w:rPr>
        <w:t>ПОСТАНОВЛЯЮ:</w:t>
      </w:r>
    </w:p>
    <w:p w14:paraId="11277EC2" w14:textId="77777777" w:rsidR="00665842" w:rsidRPr="009B1693" w:rsidRDefault="00665842" w:rsidP="009B1693">
      <w:pPr>
        <w:spacing w:line="276" w:lineRule="auto"/>
        <w:jc w:val="center"/>
        <w:rPr>
          <w:sz w:val="28"/>
          <w:szCs w:val="28"/>
        </w:rPr>
      </w:pPr>
    </w:p>
    <w:p w14:paraId="13EEDC02" w14:textId="4C87C9B7" w:rsidR="008545F9" w:rsidRPr="009B1693" w:rsidRDefault="008545F9" w:rsidP="009B1693">
      <w:pPr>
        <w:pStyle w:val="a3"/>
        <w:numPr>
          <w:ilvl w:val="0"/>
          <w:numId w:val="20"/>
        </w:numPr>
        <w:tabs>
          <w:tab w:val="left" w:pos="993"/>
          <w:tab w:val="left" w:pos="7797"/>
        </w:tabs>
        <w:spacing w:line="276" w:lineRule="auto"/>
        <w:ind w:left="0" w:right="-32" w:firstLine="709"/>
        <w:jc w:val="both"/>
        <w:rPr>
          <w:color w:val="000000"/>
          <w:spacing w:val="1"/>
        </w:rPr>
      </w:pPr>
      <w:r w:rsidRPr="009B1693">
        <w:rPr>
          <w:color w:val="000000"/>
          <w:spacing w:val="1"/>
        </w:rPr>
        <w:t xml:space="preserve">Создать рабочую группу </w:t>
      </w:r>
      <w:r w:rsidRPr="009B1693">
        <w:t>по обеспечению безопасности населения                         в местах массового отдыха у воды на территории городского округа Мытищи</w:t>
      </w:r>
      <w:r w:rsidRPr="009B1693">
        <w:rPr>
          <w:color w:val="000000"/>
          <w:spacing w:val="1"/>
        </w:rPr>
        <w:t xml:space="preserve"> (далее – Рабочая группа).</w:t>
      </w:r>
    </w:p>
    <w:p w14:paraId="3336A25B" w14:textId="25116FA2" w:rsidR="00665842" w:rsidRPr="009B1693" w:rsidRDefault="00665842" w:rsidP="009B1693">
      <w:pPr>
        <w:pStyle w:val="a3"/>
        <w:numPr>
          <w:ilvl w:val="0"/>
          <w:numId w:val="20"/>
        </w:numPr>
        <w:tabs>
          <w:tab w:val="left" w:pos="993"/>
          <w:tab w:val="left" w:pos="7797"/>
        </w:tabs>
        <w:spacing w:line="276" w:lineRule="auto"/>
        <w:ind w:left="0" w:right="-32" w:firstLine="709"/>
        <w:jc w:val="both"/>
        <w:rPr>
          <w:b/>
        </w:rPr>
      </w:pPr>
      <w:r w:rsidRPr="009B1693">
        <w:t xml:space="preserve">Утвердить </w:t>
      </w:r>
      <w:r w:rsidR="008545F9" w:rsidRPr="009B1693">
        <w:t xml:space="preserve">состав Рабочей группы </w:t>
      </w:r>
      <w:r w:rsidR="00AC27B5" w:rsidRPr="009B1693">
        <w:t>(прил</w:t>
      </w:r>
      <w:r w:rsidR="00F91F28">
        <w:t>а</w:t>
      </w:r>
      <w:r w:rsidR="009B1693">
        <w:t>гается</w:t>
      </w:r>
      <w:r w:rsidR="00AC27B5" w:rsidRPr="009B1693">
        <w:t>)</w:t>
      </w:r>
      <w:r w:rsidRPr="009B1693">
        <w:t>.</w:t>
      </w:r>
    </w:p>
    <w:p w14:paraId="250EA9C4" w14:textId="710C4105" w:rsidR="008545F9" w:rsidRPr="009B1693" w:rsidRDefault="00AB535E" w:rsidP="009B1693">
      <w:pPr>
        <w:pStyle w:val="a3"/>
        <w:numPr>
          <w:ilvl w:val="0"/>
          <w:numId w:val="20"/>
        </w:numPr>
        <w:tabs>
          <w:tab w:val="left" w:pos="993"/>
          <w:tab w:val="left" w:pos="7797"/>
        </w:tabs>
        <w:spacing w:line="276" w:lineRule="auto"/>
        <w:ind w:left="0" w:right="-32" w:firstLine="709"/>
        <w:jc w:val="both"/>
      </w:pPr>
      <w:r w:rsidRPr="009B1693">
        <w:t xml:space="preserve">Еженедельно, в период с </w:t>
      </w:r>
      <w:r w:rsidR="00253972" w:rsidRPr="009B1693">
        <w:t>13</w:t>
      </w:r>
      <w:r w:rsidRPr="009B1693">
        <w:t>.0</w:t>
      </w:r>
      <w:r w:rsidR="005E225E" w:rsidRPr="009B1693">
        <w:t>5</w:t>
      </w:r>
      <w:r w:rsidRPr="009B1693">
        <w:t xml:space="preserve">.2024 по </w:t>
      </w:r>
      <w:r w:rsidR="00253972" w:rsidRPr="009B1693">
        <w:t>15</w:t>
      </w:r>
      <w:r w:rsidRPr="009B1693">
        <w:t>.0</w:t>
      </w:r>
      <w:r w:rsidR="00253972" w:rsidRPr="009B1693">
        <w:t>9</w:t>
      </w:r>
      <w:r w:rsidRPr="009B1693">
        <w:t>.2024 членам Рабочей группы осуществлять выездные мероприятия по местам массового отдыха населения у воды.</w:t>
      </w:r>
      <w:r w:rsidR="00755A36" w:rsidRPr="009B1693">
        <w:t xml:space="preserve"> </w:t>
      </w:r>
    </w:p>
    <w:p w14:paraId="51FF5AA5" w14:textId="57AE6679" w:rsidR="00665842" w:rsidRPr="009B1693" w:rsidRDefault="00AB535E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B1693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1501AF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665842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подлежит официальному опубликованию </w:t>
      </w:r>
      <w:r w:rsidR="000C4ED8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</w:t>
      </w:r>
      <w:r w:rsidR="00665842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в газете городского округа Мытищи «Официальные Мытищи» и </w:t>
      </w:r>
      <w:proofErr w:type="gramStart"/>
      <w:r w:rsidR="00665842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размещению </w:t>
      </w:r>
      <w:r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65842" w:rsidRPr="009B169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на</w:t>
      </w:r>
      <w:proofErr w:type="gramEnd"/>
      <w:r w:rsidR="00665842" w:rsidRPr="009B1693">
        <w:rPr>
          <w:rFonts w:ascii="Times New Roman" w:hAnsi="Times New Roman"/>
          <w:color w:val="000000"/>
          <w:spacing w:val="1"/>
          <w:sz w:val="28"/>
          <w:szCs w:val="28"/>
        </w:rPr>
        <w:t xml:space="preserve"> официальном сайте органов местного самоуправления городского округа Мытищи. </w:t>
      </w:r>
    </w:p>
    <w:p w14:paraId="4C4540C3" w14:textId="2F7C18C5" w:rsidR="00665842" w:rsidRPr="009B1693" w:rsidRDefault="009B1693" w:rsidP="009B16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842" w:rsidRPr="009B1693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="00AB535E" w:rsidRPr="009B1693">
        <w:rPr>
          <w:sz w:val="28"/>
          <w:szCs w:val="28"/>
        </w:rPr>
        <w:t xml:space="preserve">                           </w:t>
      </w:r>
      <w:r w:rsidR="00665842" w:rsidRPr="009B1693">
        <w:rPr>
          <w:sz w:val="28"/>
          <w:szCs w:val="28"/>
        </w:rPr>
        <w:t xml:space="preserve">на заместителя Главы </w:t>
      </w:r>
      <w:r>
        <w:rPr>
          <w:sz w:val="28"/>
          <w:szCs w:val="28"/>
        </w:rPr>
        <w:t>городского</w:t>
      </w:r>
      <w:r w:rsidR="00665842" w:rsidRPr="009B1693">
        <w:rPr>
          <w:sz w:val="28"/>
          <w:szCs w:val="28"/>
        </w:rPr>
        <w:t xml:space="preserve"> </w:t>
      </w:r>
      <w:proofErr w:type="spellStart"/>
      <w:r w:rsidR="00665842" w:rsidRPr="009B1693">
        <w:rPr>
          <w:sz w:val="28"/>
          <w:szCs w:val="28"/>
        </w:rPr>
        <w:t>городского</w:t>
      </w:r>
      <w:proofErr w:type="spellEnd"/>
      <w:r w:rsidR="00665842" w:rsidRPr="009B1693">
        <w:rPr>
          <w:sz w:val="28"/>
          <w:szCs w:val="28"/>
        </w:rPr>
        <w:t xml:space="preserve"> округа Мытищи П.Ю. </w:t>
      </w:r>
      <w:proofErr w:type="spellStart"/>
      <w:r w:rsidR="00665842" w:rsidRPr="009B1693">
        <w:rPr>
          <w:sz w:val="28"/>
          <w:szCs w:val="28"/>
        </w:rPr>
        <w:t>Нуштаева</w:t>
      </w:r>
      <w:proofErr w:type="spellEnd"/>
      <w:r w:rsidR="00665842" w:rsidRPr="009B1693">
        <w:rPr>
          <w:sz w:val="28"/>
          <w:szCs w:val="28"/>
        </w:rPr>
        <w:t>.</w:t>
      </w:r>
    </w:p>
    <w:p w14:paraId="17D243FF" w14:textId="77777777" w:rsidR="00665842" w:rsidRPr="009B1693" w:rsidRDefault="00665842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87483A" w14:textId="77777777" w:rsidR="00665842" w:rsidRPr="009B1693" w:rsidRDefault="00665842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EADAEB" w14:textId="77777777" w:rsidR="00665842" w:rsidRPr="009B1693" w:rsidRDefault="00665842" w:rsidP="009B1693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DD6154" w14:textId="751A9BD3" w:rsidR="00665842" w:rsidRPr="009B1693" w:rsidRDefault="00AB535E" w:rsidP="009B1693">
      <w:pPr>
        <w:spacing w:line="276" w:lineRule="auto"/>
        <w:jc w:val="center"/>
        <w:rPr>
          <w:rFonts w:cs="Arial"/>
          <w:sz w:val="28"/>
          <w:szCs w:val="28"/>
        </w:rPr>
      </w:pPr>
      <w:proofErr w:type="spellStart"/>
      <w:r w:rsidRPr="009B1693">
        <w:rPr>
          <w:sz w:val="28"/>
          <w:szCs w:val="28"/>
        </w:rPr>
        <w:t>И.о</w:t>
      </w:r>
      <w:proofErr w:type="spellEnd"/>
      <w:r w:rsidRPr="009B1693">
        <w:rPr>
          <w:sz w:val="28"/>
          <w:szCs w:val="28"/>
        </w:rPr>
        <w:t>.</w:t>
      </w:r>
      <w:r w:rsidR="00C039FE" w:rsidRPr="009B1693">
        <w:rPr>
          <w:sz w:val="28"/>
          <w:szCs w:val="28"/>
        </w:rPr>
        <w:t xml:space="preserve"> </w:t>
      </w:r>
      <w:r w:rsidR="00665842" w:rsidRPr="009B1693">
        <w:rPr>
          <w:sz w:val="28"/>
          <w:szCs w:val="28"/>
        </w:rPr>
        <w:t>Глав</w:t>
      </w:r>
      <w:r w:rsidR="00C039FE" w:rsidRPr="009B1693">
        <w:rPr>
          <w:sz w:val="28"/>
          <w:szCs w:val="28"/>
        </w:rPr>
        <w:t>ы</w:t>
      </w:r>
      <w:r w:rsidR="00665842" w:rsidRPr="009B1693">
        <w:rPr>
          <w:sz w:val="28"/>
          <w:szCs w:val="28"/>
        </w:rPr>
        <w:t xml:space="preserve"> городского округа Мытищи                                                </w:t>
      </w:r>
      <w:r w:rsidRPr="009B1693">
        <w:rPr>
          <w:sz w:val="28"/>
          <w:szCs w:val="28"/>
        </w:rPr>
        <w:t>О.А. Сотник</w:t>
      </w:r>
    </w:p>
    <w:p w14:paraId="64A8D13B" w14:textId="77777777" w:rsidR="009B50B8" w:rsidRPr="00D53760" w:rsidRDefault="009B50B8">
      <w:pPr>
        <w:rPr>
          <w:rFonts w:cs="Arial"/>
          <w:szCs w:val="24"/>
        </w:rPr>
      </w:pPr>
      <w:r w:rsidRPr="00D53760">
        <w:rPr>
          <w:rFonts w:cs="Arial"/>
          <w:szCs w:val="24"/>
        </w:rPr>
        <w:br w:type="page"/>
      </w:r>
    </w:p>
    <w:p w14:paraId="7D9811F6" w14:textId="6E4B2530" w:rsidR="0054368B" w:rsidRPr="0054368B" w:rsidRDefault="0054368B" w:rsidP="0054368B">
      <w:pPr>
        <w:widowControl/>
        <w:autoSpaceDE/>
        <w:autoSpaceDN/>
        <w:rPr>
          <w:rFonts w:eastAsia="Calibri"/>
        </w:rPr>
      </w:pPr>
      <w:r w:rsidRPr="0054368B">
        <w:rPr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96"/>
        <w:gridCol w:w="3043"/>
      </w:tblGrid>
      <w:tr w:rsidR="0054368B" w:rsidRPr="0054368B" w14:paraId="0C800368" w14:textId="77777777" w:rsidTr="00814F86">
        <w:tc>
          <w:tcPr>
            <w:tcW w:w="6648" w:type="dxa"/>
          </w:tcPr>
          <w:p w14:paraId="4DF60254" w14:textId="77777777" w:rsidR="0054368B" w:rsidRPr="0054368B" w:rsidRDefault="0054368B" w:rsidP="0054368B">
            <w:pPr>
              <w:widowControl/>
              <w:autoSpaceDE/>
              <w:autoSpaceDN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71C42302" w14:textId="77777777" w:rsidR="0054368B" w:rsidRPr="0054368B" w:rsidRDefault="0054368B" w:rsidP="0054368B">
            <w:pPr>
              <w:widowControl/>
              <w:tabs>
                <w:tab w:val="left" w:pos="567"/>
              </w:tabs>
              <w:autoSpaceDE/>
              <w:autoSpaceDN/>
              <w:ind w:left="284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eNormal"/>
        <w:tblW w:w="5263" w:type="dxa"/>
        <w:tblInd w:w="4376" w:type="dxa"/>
        <w:tblLayout w:type="fixed"/>
        <w:tblLook w:val="01E0" w:firstRow="1" w:lastRow="1" w:firstColumn="1" w:lastColumn="1" w:noHBand="0" w:noVBand="0"/>
      </w:tblPr>
      <w:tblGrid>
        <w:gridCol w:w="2287"/>
        <w:gridCol w:w="2976"/>
      </w:tblGrid>
      <w:tr w:rsidR="00665842" w:rsidRPr="0054368B" w14:paraId="25778F7C" w14:textId="77777777" w:rsidTr="00FF1026">
        <w:trPr>
          <w:trHeight w:val="1054"/>
        </w:trPr>
        <w:tc>
          <w:tcPr>
            <w:tcW w:w="5263" w:type="dxa"/>
            <w:gridSpan w:val="2"/>
          </w:tcPr>
          <w:p w14:paraId="31151E0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B834092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30D4A2F8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78C2052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AFED89F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4B15BB46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FE21C7C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4C2D1C1C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91ABCE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D2C3B68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2A547AF8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983FFE1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B9D66F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338E58A6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4888E4DC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5E38FAF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AA8F0C6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6A9D93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81DFD49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25EC4A19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52EA4432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3FFD9B89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A7A2240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34AD01C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3A5723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1BD918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403F5B28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59727EDF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211B2F89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9D26C13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62AFC095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2CB59125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01436720" w14:textId="53DE879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B048E17" w14:textId="18CBC0DB" w:rsidR="00FA6D43" w:rsidRDefault="00FA6D43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5BB24362" w14:textId="77777777" w:rsidR="00FA6D43" w:rsidRDefault="00FA6D43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2398B4FB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4FA60BE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0E13B51" w14:textId="77777777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994C235" w14:textId="129BB93E" w:rsidR="00C039FE" w:rsidRDefault="00C039FE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7B1E33E5" w14:textId="0635BCC7" w:rsidR="00C43791" w:rsidRDefault="00C43791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5697DDE8" w14:textId="77777777" w:rsidR="00C43791" w:rsidRDefault="00C43791" w:rsidP="002E4B0A">
            <w:pPr>
              <w:pStyle w:val="TableParagraph"/>
              <w:spacing w:line="311" w:lineRule="exact"/>
              <w:ind w:left="337"/>
              <w:rPr>
                <w:spacing w:val="-2"/>
                <w:sz w:val="28"/>
                <w:szCs w:val="28"/>
              </w:rPr>
            </w:pPr>
          </w:p>
          <w:p w14:paraId="1D84BA11" w14:textId="7AEB180F" w:rsidR="00665842" w:rsidRPr="0054368B" w:rsidRDefault="00665842" w:rsidP="002E4B0A">
            <w:pPr>
              <w:pStyle w:val="TableParagraph"/>
              <w:spacing w:line="311" w:lineRule="exact"/>
              <w:ind w:left="337"/>
              <w:rPr>
                <w:sz w:val="28"/>
                <w:szCs w:val="28"/>
              </w:rPr>
            </w:pPr>
            <w:r w:rsidRPr="0054368B">
              <w:rPr>
                <w:spacing w:val="-2"/>
                <w:sz w:val="28"/>
                <w:szCs w:val="28"/>
              </w:rPr>
              <w:lastRenderedPageBreak/>
              <w:t>УТВЕРЖДЕНО</w:t>
            </w:r>
          </w:p>
          <w:p w14:paraId="07E2DE51" w14:textId="77777777" w:rsidR="00665842" w:rsidRPr="0054368B" w:rsidRDefault="00665842" w:rsidP="002E4B0A">
            <w:pPr>
              <w:pStyle w:val="TableParagraph"/>
              <w:spacing w:line="240" w:lineRule="auto"/>
              <w:ind w:left="33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>постановлением</w:t>
            </w:r>
            <w:r w:rsidRPr="0054368B">
              <w:rPr>
                <w:spacing w:val="-18"/>
                <w:sz w:val="28"/>
                <w:szCs w:val="28"/>
              </w:rPr>
              <w:t xml:space="preserve"> </w:t>
            </w:r>
            <w:r w:rsidRPr="0054368B">
              <w:rPr>
                <w:sz w:val="28"/>
                <w:szCs w:val="28"/>
              </w:rPr>
              <w:t>Администрации городского округа Мытищи</w:t>
            </w:r>
          </w:p>
        </w:tc>
      </w:tr>
      <w:tr w:rsidR="00665842" w:rsidRPr="0054368B" w14:paraId="6369D679" w14:textId="77777777" w:rsidTr="00FF1026">
        <w:trPr>
          <w:trHeight w:val="411"/>
        </w:trPr>
        <w:tc>
          <w:tcPr>
            <w:tcW w:w="2287" w:type="dxa"/>
          </w:tcPr>
          <w:p w14:paraId="76C85B84" w14:textId="70A67C1A" w:rsidR="00665842" w:rsidRPr="0054368B" w:rsidRDefault="00B24A50" w:rsidP="002E4B0A">
            <w:pPr>
              <w:pStyle w:val="TableParagraph"/>
              <w:tabs>
                <w:tab w:val="left" w:pos="2114"/>
              </w:tabs>
              <w:spacing w:before="89" w:line="302" w:lineRule="exact"/>
              <w:ind w:left="50" w:right="-427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    </w:t>
            </w:r>
            <w:r w:rsidR="00665842" w:rsidRPr="0054368B">
              <w:rPr>
                <w:sz w:val="28"/>
                <w:szCs w:val="28"/>
              </w:rPr>
              <w:t>от</w:t>
            </w:r>
            <w:r w:rsidR="00665842" w:rsidRPr="0054368B">
              <w:rPr>
                <w:spacing w:val="44"/>
                <w:sz w:val="28"/>
                <w:szCs w:val="28"/>
              </w:rPr>
              <w:t xml:space="preserve"> </w:t>
            </w:r>
            <w:r w:rsidR="00FA6D43">
              <w:rPr>
                <w:sz w:val="28"/>
                <w:szCs w:val="28"/>
                <w:u w:val="single"/>
              </w:rPr>
              <w:t>12.04.2024</w:t>
            </w:r>
          </w:p>
        </w:tc>
        <w:tc>
          <w:tcPr>
            <w:tcW w:w="2976" w:type="dxa"/>
          </w:tcPr>
          <w:p w14:paraId="7F6BBE20" w14:textId="0141328F" w:rsidR="00665842" w:rsidRPr="0054368B" w:rsidRDefault="00665842" w:rsidP="002E4B0A">
            <w:pPr>
              <w:pStyle w:val="TableParagraph"/>
              <w:tabs>
                <w:tab w:val="left" w:pos="3854"/>
              </w:tabs>
              <w:spacing w:before="89" w:line="302" w:lineRule="exact"/>
              <w:ind w:right="-748"/>
              <w:rPr>
                <w:sz w:val="28"/>
                <w:szCs w:val="28"/>
              </w:rPr>
            </w:pPr>
            <w:r w:rsidRPr="0054368B">
              <w:rPr>
                <w:sz w:val="28"/>
                <w:szCs w:val="28"/>
              </w:rPr>
              <w:t xml:space="preserve">№ </w:t>
            </w:r>
            <w:r w:rsidR="00FA6D43">
              <w:rPr>
                <w:sz w:val="28"/>
                <w:szCs w:val="28"/>
              </w:rPr>
              <w:t>1963</w:t>
            </w:r>
            <w:bookmarkStart w:id="3" w:name="_GoBack"/>
            <w:bookmarkEnd w:id="3"/>
          </w:p>
        </w:tc>
      </w:tr>
    </w:tbl>
    <w:p w14:paraId="0C70B3D7" w14:textId="77777777" w:rsidR="00C43791" w:rsidRDefault="00C43791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bookmarkStart w:id="4" w:name="_Hlk134190968"/>
    </w:p>
    <w:p w14:paraId="6C13CE08" w14:textId="1B28EF4A" w:rsidR="00C039FE" w:rsidRDefault="00C039FE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39FE">
        <w:rPr>
          <w:rFonts w:ascii="Times New Roman" w:hAnsi="Times New Roman"/>
          <w:color w:val="000000"/>
          <w:spacing w:val="1"/>
          <w:sz w:val="28"/>
          <w:szCs w:val="28"/>
        </w:rPr>
        <w:t>Состав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14:paraId="706A7351" w14:textId="1C937BD6" w:rsidR="00D617D5" w:rsidRPr="0054368B" w:rsidRDefault="00C039FE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039FE">
        <w:rPr>
          <w:rFonts w:ascii="Times New Roman" w:hAnsi="Times New Roman"/>
          <w:color w:val="000000"/>
          <w:spacing w:val="1"/>
          <w:sz w:val="28"/>
          <w:szCs w:val="28"/>
        </w:rPr>
        <w:t>Рабочей группы по обеспечению безопасности населения в местах массового отдыха у воды на территории городского округа Мытищи</w:t>
      </w:r>
    </w:p>
    <w:p w14:paraId="7FD4C19F" w14:textId="77777777" w:rsidR="00B24A50" w:rsidRPr="0054368B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tbl>
      <w:tblPr>
        <w:tblStyle w:val="ae"/>
        <w:tblW w:w="51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14"/>
      </w:tblGrid>
      <w:tr w:rsidR="0013102F" w:rsidRPr="0054368B" w14:paraId="480FC3A0" w14:textId="77777777" w:rsidTr="004374C1">
        <w:trPr>
          <w:trHeight w:val="751"/>
        </w:trPr>
        <w:tc>
          <w:tcPr>
            <w:tcW w:w="1214" w:type="pct"/>
          </w:tcPr>
          <w:p w14:paraId="4FAC75B1" w14:textId="75A42BEF" w:rsidR="0013102F" w:rsidRPr="00823CF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Бунтин Е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</w:tcPr>
          <w:p w14:paraId="5688305F" w14:textId="5439FD04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го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я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678D2BBC" w14:textId="6BA29056" w:rsidR="0013102F" w:rsidRPr="0054368B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54368B" w14:paraId="3AF3E2AD" w14:textId="77777777" w:rsidTr="004374C1">
        <w:tc>
          <w:tcPr>
            <w:tcW w:w="1214" w:type="pct"/>
          </w:tcPr>
          <w:p w14:paraId="7E7F9BB1" w14:textId="3079D0D6" w:rsidR="0013102F" w:rsidRPr="00F73400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F7340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Ладур А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F7340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</w:tcPr>
          <w:p w14:paraId="478CE59B" w14:textId="262BEF14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F7340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F7340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территориальной безопасности Администрация городского округа Мытищи</w:t>
            </w:r>
          </w:p>
          <w:p w14:paraId="591E175B" w14:textId="41B4938A" w:rsidR="0013102F" w:rsidRPr="00C039FE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54368B" w14:paraId="37125251" w14:textId="77777777" w:rsidTr="004374C1">
        <w:tc>
          <w:tcPr>
            <w:tcW w:w="1214" w:type="pct"/>
          </w:tcPr>
          <w:p w14:paraId="030B0719" w14:textId="1F98EFDC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Бибикова О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</w:tcPr>
          <w:p w14:paraId="604F4F0B" w14:textId="0084D5CF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Начальник территориального отдела «Пироговский» т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ерриториальное управление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0F4D1A03" w14:textId="0351484C" w:rsidR="0013102F" w:rsidRPr="00C039FE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54368B" w14:paraId="6739E231" w14:textId="77777777" w:rsidTr="004374C1">
        <w:tc>
          <w:tcPr>
            <w:tcW w:w="1214" w:type="pct"/>
          </w:tcPr>
          <w:p w14:paraId="205CE553" w14:textId="0B62E61F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Зайцева Н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А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</w:tcPr>
          <w:p w14:paraId="35A084DD" w14:textId="591BF398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Начальник территориального отдела «Федоскино» т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ерриториальное управление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79E35104" w14:textId="5D98451E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54368B" w14:paraId="47392D8A" w14:textId="77777777" w:rsidTr="004374C1">
        <w:tc>
          <w:tcPr>
            <w:tcW w:w="1214" w:type="pct"/>
          </w:tcPr>
          <w:p w14:paraId="07CFB249" w14:textId="0B58D15A" w:rsidR="0013102F" w:rsidRPr="00823CF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Кучеренко Л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Б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  <w:vAlign w:val="center"/>
          </w:tcPr>
          <w:p w14:paraId="636CD7B0" w14:textId="26D656E1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Начальник отдела контроля за соблюдением законодательства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 сфере благоустройства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 </w:t>
            </w:r>
          </w:p>
          <w:p w14:paraId="073302F4" w14:textId="6A15DA84" w:rsidR="0013102F" w:rsidRPr="0054368B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54368B" w14:paraId="740AD76D" w14:textId="77777777" w:rsidTr="00E512B4">
        <w:tc>
          <w:tcPr>
            <w:tcW w:w="1214" w:type="pct"/>
          </w:tcPr>
          <w:p w14:paraId="3A1F10D4" w14:textId="2B6A9521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Селезнева А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</w:t>
            </w:r>
            <w:r w:rsidR="004374C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3786" w:type="pct"/>
            <w:vAlign w:val="center"/>
          </w:tcPr>
          <w:p w14:paraId="54EFA39D" w14:textId="45F74501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Консультант отдела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контроля за соблюдением законодательства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 сфере благоустройства 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823CF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городского округа Мытищи</w:t>
            </w:r>
          </w:p>
          <w:p w14:paraId="656D4994" w14:textId="0C95411D" w:rsidR="0013102F" w:rsidRPr="00823CF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54368B" w14:paraId="4A772B7C" w14:textId="77777777" w:rsidTr="00E512B4">
        <w:tc>
          <w:tcPr>
            <w:tcW w:w="1214" w:type="pct"/>
          </w:tcPr>
          <w:p w14:paraId="54AE5D00" w14:textId="77777777" w:rsidR="0013102F" w:rsidRDefault="004374C1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Дасаев Т.Р. (п</w:t>
            </w:r>
            <w:r w:rsidR="0013102F" w:rsidRPr="00C00BB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)</w:t>
            </w:r>
          </w:p>
          <w:p w14:paraId="1A586140" w14:textId="4DCD3671" w:rsidR="004374C1" w:rsidRDefault="004374C1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</w:tcPr>
          <w:p w14:paraId="1A36AF1B" w14:textId="21459A87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Директор МКУ «ТУ «Пироговский»</w:t>
            </w:r>
          </w:p>
          <w:p w14:paraId="346CA585" w14:textId="0864B314" w:rsidR="0013102F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693107" w14:paraId="359437B0" w14:textId="77777777" w:rsidTr="00E512B4">
        <w:tc>
          <w:tcPr>
            <w:tcW w:w="1214" w:type="pct"/>
          </w:tcPr>
          <w:p w14:paraId="31ACFE22" w14:textId="708289BC" w:rsidR="0013102F" w:rsidRPr="00693107" w:rsidRDefault="004374C1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Миць</w:t>
            </w:r>
            <w:proofErr w:type="spellEnd"/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BD57F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А.А. </w:t>
            </w: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(п</w:t>
            </w:r>
            <w:r w:rsidR="0013102F"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о согласованию</w:t>
            </w: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)</w:t>
            </w:r>
          </w:p>
          <w:p w14:paraId="12F9114F" w14:textId="088A034B" w:rsidR="004374C1" w:rsidRPr="00693107" w:rsidRDefault="004374C1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</w:tcPr>
          <w:p w14:paraId="71A0EC94" w14:textId="4A9EEBE9" w:rsidR="0013102F" w:rsidRPr="00693107" w:rsidRDefault="004374C1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Директор </w:t>
            </w:r>
            <w:r w:rsidR="0013102F"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МКУ «ТУ «Федоскино»</w:t>
            </w:r>
          </w:p>
          <w:p w14:paraId="7F8612ED" w14:textId="3EE8520F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E41265" w:rsidRPr="00693107" w14:paraId="5D06D6BC" w14:textId="77777777" w:rsidTr="00E512B4">
        <w:tc>
          <w:tcPr>
            <w:tcW w:w="1214" w:type="pct"/>
          </w:tcPr>
          <w:p w14:paraId="73A08570" w14:textId="77777777" w:rsidR="00E41265" w:rsidRDefault="00E41265" w:rsidP="00E41265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Суворов А.О. (п</w:t>
            </w: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согласованию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76EBF881" w14:textId="6CEDA359" w:rsidR="00E41265" w:rsidRPr="00693107" w:rsidRDefault="00E41265" w:rsidP="00E41265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</w:tcPr>
          <w:p w14:paraId="55A95AA2" w14:textId="1E2840B0" w:rsidR="00E41265" w:rsidRPr="00693107" w:rsidRDefault="007E2AE3" w:rsidP="00E41265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Директор </w:t>
            </w:r>
            <w:r w:rsidR="00E41265"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МКУ «Управление экологии»</w:t>
            </w:r>
          </w:p>
        </w:tc>
      </w:tr>
      <w:tr w:rsidR="0013102F" w:rsidRPr="00693107" w14:paraId="3AAC4A2A" w14:textId="77777777" w:rsidTr="00E512B4">
        <w:tc>
          <w:tcPr>
            <w:tcW w:w="1214" w:type="pct"/>
          </w:tcPr>
          <w:p w14:paraId="0F72358E" w14:textId="38E245D0" w:rsidR="0013102F" w:rsidRPr="00693107" w:rsidRDefault="0013102F" w:rsidP="0013102F">
            <w:pPr>
              <w:ind w:left="22" w:right="-23" w:firstLine="15"/>
              <w:rPr>
                <w:bCs/>
                <w:sz w:val="28"/>
                <w:szCs w:val="28"/>
                <w:shd w:val="clear" w:color="auto" w:fill="FFFFFF"/>
              </w:rPr>
            </w:pPr>
            <w:r w:rsidRPr="00693107">
              <w:rPr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786" w:type="pct"/>
          </w:tcPr>
          <w:p w14:paraId="4545EE91" w14:textId="7819C39C" w:rsidR="0013102F" w:rsidRPr="00693107" w:rsidRDefault="0013102F" w:rsidP="0013102F">
            <w:pPr>
              <w:ind w:left="22" w:right="-23" w:firstLine="15"/>
              <w:rPr>
                <w:sz w:val="28"/>
                <w:szCs w:val="28"/>
                <w:shd w:val="clear" w:color="auto" w:fill="FFFFFF"/>
              </w:rPr>
            </w:pPr>
            <w:r w:rsidRPr="00693107">
              <w:rPr>
                <w:bCs/>
                <w:sz w:val="28"/>
                <w:szCs w:val="28"/>
                <w:shd w:val="clear" w:color="auto" w:fill="FFFFFF"/>
              </w:rPr>
              <w:t xml:space="preserve">Государственная инспекция по маломерным судам МЧС </w:t>
            </w:r>
            <w:r w:rsidRPr="00693107">
              <w:rPr>
                <w:bCs/>
                <w:sz w:val="28"/>
                <w:szCs w:val="28"/>
                <w:shd w:val="clear" w:color="auto" w:fill="FFFFFF"/>
              </w:rPr>
              <w:lastRenderedPageBreak/>
              <w:t>России</w:t>
            </w:r>
            <w:r w:rsidRPr="00693107">
              <w:rPr>
                <w:sz w:val="28"/>
                <w:szCs w:val="28"/>
                <w:shd w:val="clear" w:color="auto" w:fill="FFFFFF"/>
              </w:rPr>
              <w:t> (ГИМС МЧС России)</w:t>
            </w:r>
          </w:p>
          <w:p w14:paraId="51445033" w14:textId="45A0CF85" w:rsidR="0013102F" w:rsidRPr="00693107" w:rsidRDefault="0013102F" w:rsidP="0013102F">
            <w:pPr>
              <w:ind w:left="22" w:right="-23" w:firstLine="15"/>
              <w:rPr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3102F" w:rsidRPr="00693107" w14:paraId="2AA8C73A" w14:textId="77777777" w:rsidTr="004374C1">
        <w:tc>
          <w:tcPr>
            <w:tcW w:w="1214" w:type="pct"/>
          </w:tcPr>
          <w:p w14:paraId="7F5BF922" w14:textId="5B9D1666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786" w:type="pct"/>
            <w:vAlign w:val="center"/>
          </w:tcPr>
          <w:p w14:paraId="30D5C9A6" w14:textId="2B7D420F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31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</w:t>
            </w:r>
            <w:r w:rsidRPr="0069310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МЧС</w:t>
            </w:r>
            <w:r w:rsidRPr="006931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России)</w:t>
            </w:r>
          </w:p>
          <w:p w14:paraId="5E450A9A" w14:textId="26DE14EF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3102F" w:rsidRPr="00693107" w14:paraId="78C4BED5" w14:textId="77777777" w:rsidTr="004374C1">
        <w:tc>
          <w:tcPr>
            <w:tcW w:w="1214" w:type="pct"/>
          </w:tcPr>
          <w:p w14:paraId="4F94F835" w14:textId="34713F17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786" w:type="pct"/>
            <w:vAlign w:val="center"/>
          </w:tcPr>
          <w:p w14:paraId="35F61C5D" w14:textId="06719CB1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31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Министерство внутренних дел Российской Федерации</w:t>
            </w:r>
          </w:p>
          <w:p w14:paraId="75D3E5FF" w14:textId="14A5C152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3102F" w:rsidRPr="00693107" w14:paraId="39FBF6D0" w14:textId="77777777" w:rsidTr="004374C1">
        <w:tc>
          <w:tcPr>
            <w:tcW w:w="1214" w:type="pct"/>
          </w:tcPr>
          <w:p w14:paraId="0983A23A" w14:textId="778E2EBE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931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3786" w:type="pct"/>
            <w:vAlign w:val="center"/>
          </w:tcPr>
          <w:p w14:paraId="61E2F534" w14:textId="2102F527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69310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Муниципальное казенное учреждение «Центр гражданской защиты городского округа Мытищи» МКУ "Центр ГЗ МЫТИЩИ"</w:t>
            </w:r>
          </w:p>
          <w:p w14:paraId="4EB83D02" w14:textId="3DAAF0C1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13102F" w:rsidRPr="00693107" w14:paraId="0BD8C0C4" w14:textId="77777777" w:rsidTr="004374C1">
        <w:tc>
          <w:tcPr>
            <w:tcW w:w="1214" w:type="pct"/>
          </w:tcPr>
          <w:p w14:paraId="2445EBF0" w14:textId="75F93193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786" w:type="pct"/>
            <w:vAlign w:val="center"/>
          </w:tcPr>
          <w:p w14:paraId="0C5082B8" w14:textId="3ACD6DC7" w:rsidR="0013102F" w:rsidRPr="00693107" w:rsidRDefault="0013102F" w:rsidP="0013102F">
            <w:pPr>
              <w:pStyle w:val="af"/>
              <w:ind w:left="22" w:right="-23" w:firstLine="15"/>
              <w:contextualSpacing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bookmarkEnd w:id="4"/>
    </w:tbl>
    <w:p w14:paraId="50586C0A" w14:textId="77777777" w:rsidR="00B24A50" w:rsidRPr="00D617D5" w:rsidRDefault="00B24A50" w:rsidP="00D617D5">
      <w:pPr>
        <w:pStyle w:val="af"/>
        <w:contextualSpacing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sectPr w:rsidR="00B24A50" w:rsidRPr="00D617D5" w:rsidSect="000C4ED8">
      <w:footerReference w:type="default" r:id="rId7"/>
      <w:pgSz w:w="11910" w:h="16840"/>
      <w:pgMar w:top="1134" w:right="570" w:bottom="2127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EEE8" w14:textId="77777777" w:rsidR="00081BB9" w:rsidRDefault="00081BB9">
      <w:r>
        <w:separator/>
      </w:r>
    </w:p>
  </w:endnote>
  <w:endnote w:type="continuationSeparator" w:id="0">
    <w:p w14:paraId="34469170" w14:textId="77777777" w:rsidR="00081BB9" w:rsidRDefault="000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D737" w14:textId="25D70CFE"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80163" w14:textId="77777777" w:rsidR="00081BB9" w:rsidRDefault="00081BB9">
      <w:r>
        <w:separator/>
      </w:r>
    </w:p>
  </w:footnote>
  <w:footnote w:type="continuationSeparator" w:id="0">
    <w:p w14:paraId="643E3601" w14:textId="77777777" w:rsidR="00081BB9" w:rsidRDefault="0008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hybridMultilevel"/>
    <w:tmpl w:val="5F906A78"/>
    <w:lvl w:ilvl="0" w:tplc="DF7AD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2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1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17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12"/>
  </w:num>
  <w:num w:numId="9">
    <w:abstractNumId w:val="2"/>
  </w:num>
  <w:num w:numId="10">
    <w:abstractNumId w:val="10"/>
  </w:num>
  <w:num w:numId="11">
    <w:abstractNumId w:val="20"/>
  </w:num>
  <w:num w:numId="12">
    <w:abstractNumId w:val="16"/>
  </w:num>
  <w:num w:numId="13">
    <w:abstractNumId w:val="13"/>
  </w:num>
  <w:num w:numId="14">
    <w:abstractNumId w:val="9"/>
  </w:num>
  <w:num w:numId="15">
    <w:abstractNumId w:val="19"/>
  </w:num>
  <w:num w:numId="16">
    <w:abstractNumId w:val="5"/>
  </w:num>
  <w:num w:numId="17">
    <w:abstractNumId w:val="7"/>
  </w:num>
  <w:num w:numId="18">
    <w:abstractNumId w:val="14"/>
  </w:num>
  <w:num w:numId="19">
    <w:abstractNumId w:val="15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0"/>
    <w:rsid w:val="00006866"/>
    <w:rsid w:val="00035E35"/>
    <w:rsid w:val="00037701"/>
    <w:rsid w:val="0004633C"/>
    <w:rsid w:val="0006443C"/>
    <w:rsid w:val="0006682E"/>
    <w:rsid w:val="00081BB9"/>
    <w:rsid w:val="000900F4"/>
    <w:rsid w:val="000905D7"/>
    <w:rsid w:val="000C4ED8"/>
    <w:rsid w:val="000D02BD"/>
    <w:rsid w:val="000D1357"/>
    <w:rsid w:val="000D356F"/>
    <w:rsid w:val="000E06E1"/>
    <w:rsid w:val="001072B6"/>
    <w:rsid w:val="00123659"/>
    <w:rsid w:val="0012742F"/>
    <w:rsid w:val="0013102F"/>
    <w:rsid w:val="001501AF"/>
    <w:rsid w:val="00177DFD"/>
    <w:rsid w:val="00186408"/>
    <w:rsid w:val="00187858"/>
    <w:rsid w:val="00192420"/>
    <w:rsid w:val="00195FD0"/>
    <w:rsid w:val="00197EFC"/>
    <w:rsid w:val="001A548C"/>
    <w:rsid w:val="001D1510"/>
    <w:rsid w:val="001D1F13"/>
    <w:rsid w:val="001E2A15"/>
    <w:rsid w:val="001E33E3"/>
    <w:rsid w:val="001E4D60"/>
    <w:rsid w:val="001E7082"/>
    <w:rsid w:val="0025175A"/>
    <w:rsid w:val="00253972"/>
    <w:rsid w:val="00254C35"/>
    <w:rsid w:val="0026196C"/>
    <w:rsid w:val="00290480"/>
    <w:rsid w:val="0029789D"/>
    <w:rsid w:val="002A6F26"/>
    <w:rsid w:val="002B6021"/>
    <w:rsid w:val="002C5E62"/>
    <w:rsid w:val="002E1852"/>
    <w:rsid w:val="00302C4B"/>
    <w:rsid w:val="0031029B"/>
    <w:rsid w:val="003132E5"/>
    <w:rsid w:val="00314F51"/>
    <w:rsid w:val="00324DE8"/>
    <w:rsid w:val="0037012F"/>
    <w:rsid w:val="00371410"/>
    <w:rsid w:val="00382D0F"/>
    <w:rsid w:val="00390894"/>
    <w:rsid w:val="003A69FE"/>
    <w:rsid w:val="003B7059"/>
    <w:rsid w:val="003C2E77"/>
    <w:rsid w:val="003C50B8"/>
    <w:rsid w:val="003D5CC7"/>
    <w:rsid w:val="003E4D93"/>
    <w:rsid w:val="003F0152"/>
    <w:rsid w:val="003F1EE7"/>
    <w:rsid w:val="003F612B"/>
    <w:rsid w:val="004119A2"/>
    <w:rsid w:val="0042137E"/>
    <w:rsid w:val="00432BDD"/>
    <w:rsid w:val="004374C1"/>
    <w:rsid w:val="00460C9D"/>
    <w:rsid w:val="00463ED4"/>
    <w:rsid w:val="00481449"/>
    <w:rsid w:val="00486840"/>
    <w:rsid w:val="004A0E0B"/>
    <w:rsid w:val="004A1F06"/>
    <w:rsid w:val="004A6DEF"/>
    <w:rsid w:val="004B0B7A"/>
    <w:rsid w:val="004C387B"/>
    <w:rsid w:val="004F45A4"/>
    <w:rsid w:val="00517070"/>
    <w:rsid w:val="00520CEC"/>
    <w:rsid w:val="005215B8"/>
    <w:rsid w:val="00527EDA"/>
    <w:rsid w:val="0054368B"/>
    <w:rsid w:val="0055758E"/>
    <w:rsid w:val="0057004A"/>
    <w:rsid w:val="005735D9"/>
    <w:rsid w:val="0058032E"/>
    <w:rsid w:val="005A0450"/>
    <w:rsid w:val="005A518F"/>
    <w:rsid w:val="005D09C9"/>
    <w:rsid w:val="005D6985"/>
    <w:rsid w:val="005E225E"/>
    <w:rsid w:val="005F1B6D"/>
    <w:rsid w:val="005F69A9"/>
    <w:rsid w:val="0061340F"/>
    <w:rsid w:val="00615494"/>
    <w:rsid w:val="006354F9"/>
    <w:rsid w:val="00656E79"/>
    <w:rsid w:val="00665842"/>
    <w:rsid w:val="00684FF9"/>
    <w:rsid w:val="0069053D"/>
    <w:rsid w:val="00693107"/>
    <w:rsid w:val="006A2C8A"/>
    <w:rsid w:val="006B00E7"/>
    <w:rsid w:val="006C7789"/>
    <w:rsid w:val="006D5B1D"/>
    <w:rsid w:val="00702AC8"/>
    <w:rsid w:val="00744D11"/>
    <w:rsid w:val="00752E9F"/>
    <w:rsid w:val="00755A36"/>
    <w:rsid w:val="0075603F"/>
    <w:rsid w:val="0075689F"/>
    <w:rsid w:val="00765C6A"/>
    <w:rsid w:val="00767FBE"/>
    <w:rsid w:val="00783414"/>
    <w:rsid w:val="007840EE"/>
    <w:rsid w:val="0078680E"/>
    <w:rsid w:val="007B4098"/>
    <w:rsid w:val="007C431F"/>
    <w:rsid w:val="007D32FA"/>
    <w:rsid w:val="007D543A"/>
    <w:rsid w:val="007E2AE3"/>
    <w:rsid w:val="007E4A01"/>
    <w:rsid w:val="00802198"/>
    <w:rsid w:val="0081323C"/>
    <w:rsid w:val="0081679C"/>
    <w:rsid w:val="00822B2C"/>
    <w:rsid w:val="00823CF7"/>
    <w:rsid w:val="00836F7B"/>
    <w:rsid w:val="008545F9"/>
    <w:rsid w:val="00862459"/>
    <w:rsid w:val="00862D78"/>
    <w:rsid w:val="00884013"/>
    <w:rsid w:val="00884756"/>
    <w:rsid w:val="0089372D"/>
    <w:rsid w:val="008973F0"/>
    <w:rsid w:val="008A09CF"/>
    <w:rsid w:val="008B3345"/>
    <w:rsid w:val="008C0E16"/>
    <w:rsid w:val="008C62F6"/>
    <w:rsid w:val="008C7CB8"/>
    <w:rsid w:val="008D4664"/>
    <w:rsid w:val="008F5F3C"/>
    <w:rsid w:val="0090580B"/>
    <w:rsid w:val="00914CD9"/>
    <w:rsid w:val="00920B51"/>
    <w:rsid w:val="0095452B"/>
    <w:rsid w:val="00961021"/>
    <w:rsid w:val="00970A4D"/>
    <w:rsid w:val="00971D76"/>
    <w:rsid w:val="009740D5"/>
    <w:rsid w:val="009865CF"/>
    <w:rsid w:val="00992FEC"/>
    <w:rsid w:val="009B1693"/>
    <w:rsid w:val="009B1E0A"/>
    <w:rsid w:val="009B3E7C"/>
    <w:rsid w:val="009B50B8"/>
    <w:rsid w:val="009C5C9E"/>
    <w:rsid w:val="009D70E0"/>
    <w:rsid w:val="009E11C5"/>
    <w:rsid w:val="009E7466"/>
    <w:rsid w:val="009F2F19"/>
    <w:rsid w:val="00A018CA"/>
    <w:rsid w:val="00A30DBA"/>
    <w:rsid w:val="00A45752"/>
    <w:rsid w:val="00A635B8"/>
    <w:rsid w:val="00A7624E"/>
    <w:rsid w:val="00AA1ABE"/>
    <w:rsid w:val="00AA2822"/>
    <w:rsid w:val="00AA44A7"/>
    <w:rsid w:val="00AB535E"/>
    <w:rsid w:val="00AC27B5"/>
    <w:rsid w:val="00AF6B02"/>
    <w:rsid w:val="00B24A50"/>
    <w:rsid w:val="00B308ED"/>
    <w:rsid w:val="00B40D28"/>
    <w:rsid w:val="00B459F3"/>
    <w:rsid w:val="00B47136"/>
    <w:rsid w:val="00B47283"/>
    <w:rsid w:val="00B61034"/>
    <w:rsid w:val="00B7122A"/>
    <w:rsid w:val="00B75DF0"/>
    <w:rsid w:val="00B83C08"/>
    <w:rsid w:val="00B928C6"/>
    <w:rsid w:val="00B97E7F"/>
    <w:rsid w:val="00BB351A"/>
    <w:rsid w:val="00BD57F4"/>
    <w:rsid w:val="00BD74A2"/>
    <w:rsid w:val="00BE512B"/>
    <w:rsid w:val="00BF78CE"/>
    <w:rsid w:val="00C00BBE"/>
    <w:rsid w:val="00C039FE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86EB1"/>
    <w:rsid w:val="00CB12B5"/>
    <w:rsid w:val="00CE7CFC"/>
    <w:rsid w:val="00CF12EB"/>
    <w:rsid w:val="00D05FE6"/>
    <w:rsid w:val="00D10260"/>
    <w:rsid w:val="00D10573"/>
    <w:rsid w:val="00D11F4C"/>
    <w:rsid w:val="00D1345D"/>
    <w:rsid w:val="00D30B59"/>
    <w:rsid w:val="00D3334E"/>
    <w:rsid w:val="00D516F7"/>
    <w:rsid w:val="00D516FC"/>
    <w:rsid w:val="00D525A0"/>
    <w:rsid w:val="00D53760"/>
    <w:rsid w:val="00D563F7"/>
    <w:rsid w:val="00D617D5"/>
    <w:rsid w:val="00D65FC4"/>
    <w:rsid w:val="00D6652B"/>
    <w:rsid w:val="00D66D60"/>
    <w:rsid w:val="00D76BF7"/>
    <w:rsid w:val="00DA20A5"/>
    <w:rsid w:val="00DB43EF"/>
    <w:rsid w:val="00DC03DF"/>
    <w:rsid w:val="00DC55D3"/>
    <w:rsid w:val="00DC5852"/>
    <w:rsid w:val="00DC75A3"/>
    <w:rsid w:val="00DD1AC3"/>
    <w:rsid w:val="00DE28B2"/>
    <w:rsid w:val="00DE4340"/>
    <w:rsid w:val="00DE62D4"/>
    <w:rsid w:val="00E0463F"/>
    <w:rsid w:val="00E13905"/>
    <w:rsid w:val="00E14827"/>
    <w:rsid w:val="00E16094"/>
    <w:rsid w:val="00E41265"/>
    <w:rsid w:val="00E41F1D"/>
    <w:rsid w:val="00E512B4"/>
    <w:rsid w:val="00E72AD1"/>
    <w:rsid w:val="00E749EF"/>
    <w:rsid w:val="00E93E64"/>
    <w:rsid w:val="00E97420"/>
    <w:rsid w:val="00EB2B9C"/>
    <w:rsid w:val="00ED31EC"/>
    <w:rsid w:val="00F01F40"/>
    <w:rsid w:val="00F12588"/>
    <w:rsid w:val="00F260C4"/>
    <w:rsid w:val="00F47FE5"/>
    <w:rsid w:val="00F572C7"/>
    <w:rsid w:val="00F66EF5"/>
    <w:rsid w:val="00F73400"/>
    <w:rsid w:val="00F91F28"/>
    <w:rsid w:val="00F95DAC"/>
    <w:rsid w:val="00F97A17"/>
    <w:rsid w:val="00FA4792"/>
    <w:rsid w:val="00FA6D43"/>
    <w:rsid w:val="00FB0EDC"/>
    <w:rsid w:val="00FB6893"/>
    <w:rsid w:val="00FB75D1"/>
    <w:rsid w:val="00FC54BA"/>
    <w:rsid w:val="00FC6421"/>
    <w:rsid w:val="00FD00AA"/>
    <w:rsid w:val="00FD4CAA"/>
    <w:rsid w:val="00FD7A28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3B21"/>
  <w15:docId w15:val="{0B70FB11-A6A7-491C-B8A8-E0F60A1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f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Шалимова Елена Валентиновна (общий отдел ММР)</cp:lastModifiedBy>
  <cp:revision>10</cp:revision>
  <cp:lastPrinted>2024-04-11T13:49:00Z</cp:lastPrinted>
  <dcterms:created xsi:type="dcterms:W3CDTF">2024-04-05T11:38:00Z</dcterms:created>
  <dcterms:modified xsi:type="dcterms:W3CDTF">2024-04-16T10:59:00Z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